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51ECD" w14:textId="77777777" w:rsidR="007A3BE1" w:rsidRDefault="007A3BE1">
      <w:pPr>
        <w:pStyle w:val="berschrift1"/>
        <w:spacing w:after="360"/>
        <w:jc w:val="center"/>
        <w:rPr>
          <w:sz w:val="28"/>
        </w:rPr>
      </w:pPr>
      <w:r>
        <w:rPr>
          <w:sz w:val="28"/>
        </w:rPr>
        <w:t>STATUTEN</w:t>
      </w:r>
    </w:p>
    <w:p w14:paraId="575B6188" w14:textId="77777777" w:rsidR="007A3BE1" w:rsidRDefault="007A3BE1">
      <w:pPr>
        <w:jc w:val="center"/>
      </w:pPr>
    </w:p>
    <w:p w14:paraId="67B98E0C" w14:textId="77777777" w:rsidR="007A3BE1" w:rsidRDefault="007A3BE1">
      <w:pPr>
        <w:jc w:val="center"/>
      </w:pPr>
    </w:p>
    <w:p w14:paraId="548B54EC" w14:textId="77777777" w:rsidR="007A3BE1" w:rsidRDefault="007A3BE1">
      <w:pPr>
        <w:jc w:val="center"/>
      </w:pPr>
      <w:r>
        <w:t>der</w:t>
      </w:r>
    </w:p>
    <w:p w14:paraId="0045D787" w14:textId="77777777" w:rsidR="007A3BE1" w:rsidRDefault="007A3BE1">
      <w:pPr>
        <w:jc w:val="center"/>
      </w:pPr>
    </w:p>
    <w:p w14:paraId="1269F7D7" w14:textId="77777777" w:rsidR="007A3BE1" w:rsidRDefault="007A3BE1">
      <w:pPr>
        <w:jc w:val="center"/>
      </w:pPr>
    </w:p>
    <w:p w14:paraId="0655A384" w14:textId="77777777" w:rsidR="007A3BE1" w:rsidRDefault="007A3BE1">
      <w:pPr>
        <w:jc w:val="center"/>
      </w:pPr>
    </w:p>
    <w:p w14:paraId="1E6EA779" w14:textId="420206FD" w:rsidR="007A3BE1" w:rsidRDefault="007A3BE1">
      <w:pPr>
        <w:jc w:val="center"/>
        <w:rPr>
          <w:sz w:val="28"/>
        </w:rPr>
      </w:pPr>
      <w:r>
        <w:rPr>
          <w:sz w:val="28"/>
        </w:rPr>
        <w:t xml:space="preserve">[             </w:t>
      </w:r>
      <w:r>
        <w:rPr>
          <w:sz w:val="28"/>
        </w:rPr>
        <w:sym w:font="Symbol" w:char="F05D"/>
      </w:r>
      <w:r>
        <w:rPr>
          <w:sz w:val="28"/>
        </w:rPr>
        <w:t xml:space="preserve"> AG</w:t>
      </w:r>
    </w:p>
    <w:p w14:paraId="161B928D" w14:textId="77777777" w:rsidR="007A3BE1" w:rsidRDefault="007A3BE1">
      <w:pPr>
        <w:jc w:val="center"/>
      </w:pPr>
    </w:p>
    <w:p w14:paraId="3AD1DCC0" w14:textId="77777777" w:rsidR="007A3BE1" w:rsidRDefault="007A3BE1">
      <w:pPr>
        <w:jc w:val="center"/>
      </w:pPr>
    </w:p>
    <w:p w14:paraId="200E8E10" w14:textId="62D2E1B6" w:rsidR="007A3BE1" w:rsidRDefault="007A3BE1">
      <w:pPr>
        <w:jc w:val="center"/>
      </w:pPr>
      <w:r>
        <w:t xml:space="preserve">mit Sitz in [          </w:t>
      </w:r>
      <w:r w:rsidR="001E07E2">
        <w:t xml:space="preserve">      </w:t>
      </w:r>
      <w:r>
        <w:t>]</w:t>
      </w:r>
    </w:p>
    <w:p w14:paraId="696CCD42" w14:textId="77777777" w:rsidR="007A3BE1" w:rsidRDefault="007A3BE1">
      <w:pPr>
        <w:jc w:val="center"/>
      </w:pPr>
    </w:p>
    <w:p w14:paraId="0E0B47D4" w14:textId="77777777" w:rsidR="007A3BE1" w:rsidRDefault="007A3BE1">
      <w:pPr>
        <w:pStyle w:val="berschrift3"/>
      </w:pPr>
      <w:r>
        <w:t>Artikel 1 – Firma und Sitz</w:t>
      </w:r>
    </w:p>
    <w:p w14:paraId="61CF443D" w14:textId="77777777" w:rsidR="007A3BE1" w:rsidRDefault="007A3BE1">
      <w:pPr>
        <w:spacing w:after="360"/>
      </w:pPr>
      <w:r>
        <w:t>Unter der Firma</w:t>
      </w:r>
    </w:p>
    <w:p w14:paraId="6779C926" w14:textId="19529806" w:rsidR="007A3BE1" w:rsidRDefault="007A3BE1">
      <w:pPr>
        <w:spacing w:after="360"/>
      </w:pPr>
      <w:r>
        <w:t>[</w:t>
      </w:r>
      <w:r w:rsidR="001E07E2">
        <w:t xml:space="preserve">   </w:t>
      </w:r>
      <w:r>
        <w:t xml:space="preserve">             </w:t>
      </w:r>
      <w:r>
        <w:sym w:font="Symbol" w:char="F05D"/>
      </w:r>
      <w:r>
        <w:t xml:space="preserve"> AG</w:t>
      </w:r>
    </w:p>
    <w:p w14:paraId="4626B3B6" w14:textId="77777777" w:rsidR="007A3BE1" w:rsidRDefault="007A3BE1">
      <w:r>
        <w:t>besteht mit Sitz in [politische Gemeinde, Kanton] auf unbestimmte Dauer eine Aktiengesellschaft gemäss Art. 620 ff. OR.</w:t>
      </w:r>
    </w:p>
    <w:p w14:paraId="55C91F16" w14:textId="77777777" w:rsidR="007A3BE1" w:rsidRDefault="007A3BE1">
      <w:pPr>
        <w:pStyle w:val="berschrift3"/>
      </w:pPr>
      <w:r>
        <w:t>Artikel 2 – Zweck</w:t>
      </w:r>
    </w:p>
    <w:p w14:paraId="1FBA8442" w14:textId="3B5BE37C" w:rsidR="007A3BE1" w:rsidRDefault="007A3BE1">
      <w:r>
        <w:t xml:space="preserve">Die Gesellschaft bezweckt [                                                  </w:t>
      </w:r>
      <w:r w:rsidR="001E07E2">
        <w:t xml:space="preserve">    </w:t>
      </w:r>
      <w:r>
        <w:t xml:space="preserve">                                              ].</w:t>
      </w:r>
    </w:p>
    <w:p w14:paraId="517095B7" w14:textId="77777777" w:rsidR="007A3BE1" w:rsidRDefault="007A3BE1"/>
    <w:p w14:paraId="672C8118" w14:textId="77777777" w:rsidR="007A3BE1" w:rsidRDefault="007A3BE1">
      <w:r>
        <w:t>Die Gesellschaft kann Zweigniederlassungen und Tochtergesellschaften im In- und Ausland errichten und sich an anderen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Garantien und Bürgschaften für Tochtergesellschaften und Dritte eingehen.</w:t>
      </w:r>
    </w:p>
    <w:p w14:paraId="316159F9" w14:textId="77777777" w:rsidR="007A3BE1" w:rsidRDefault="007A3BE1">
      <w:pPr>
        <w:pStyle w:val="berschrift3"/>
      </w:pPr>
      <w:r>
        <w:t>Artikel 3 – Aktienkapital und Aktien</w:t>
      </w:r>
    </w:p>
    <w:p w14:paraId="7EC580A4" w14:textId="4F32D5C7" w:rsidR="007A3BE1" w:rsidRDefault="007A3BE1">
      <w:r>
        <w:t xml:space="preserve">Das Aktienkapital beträgt CHF [    </w:t>
      </w:r>
      <w:r w:rsidR="008B461C">
        <w:t xml:space="preserve">  </w:t>
      </w:r>
      <w:r>
        <w:t xml:space="preserve"> </w:t>
      </w:r>
      <w:r w:rsidR="001E07E2">
        <w:t xml:space="preserve"> </w:t>
      </w:r>
      <w:r>
        <w:t xml:space="preserve">   ] und ist eingeteilt in [    </w:t>
      </w:r>
      <w:r w:rsidR="00E60E73">
        <w:t xml:space="preserve"> ] Namenaktien zu CHF [       ]</w:t>
      </w:r>
      <w:r>
        <w:t xml:space="preserve">. </w:t>
      </w:r>
    </w:p>
    <w:p w14:paraId="79E515F3" w14:textId="77777777" w:rsidR="007A3BE1" w:rsidRDefault="007A3BE1"/>
    <w:p w14:paraId="64880D93" w14:textId="6C4002F0" w:rsidR="007A3BE1" w:rsidRDefault="00E60E73">
      <w:r>
        <w:t>Die Aktien sind zu [</w:t>
      </w:r>
      <w:r w:rsidR="001E07E2">
        <w:t xml:space="preserve"> </w:t>
      </w:r>
      <w:r>
        <w:t xml:space="preserve">  ]</w:t>
      </w:r>
      <w:r w:rsidR="007A3BE1">
        <w:t xml:space="preserve"> </w:t>
      </w:r>
      <w:r>
        <w:t xml:space="preserve">% </w:t>
      </w:r>
      <w:r w:rsidR="007A3BE1">
        <w:t>liberiert.</w:t>
      </w:r>
    </w:p>
    <w:p w14:paraId="527DBBCF" w14:textId="6EBDB49C" w:rsidR="007A3BE1" w:rsidRDefault="006E1F55">
      <w:pPr>
        <w:pStyle w:val="berschrift3"/>
      </w:pPr>
      <w:r>
        <w:t>Artikel 4</w:t>
      </w:r>
      <w:r w:rsidR="007A3BE1">
        <w:t xml:space="preserve"> – Übertragung der Aktien</w:t>
      </w:r>
    </w:p>
    <w:p w14:paraId="3C9AD442" w14:textId="77777777" w:rsidR="007A3BE1" w:rsidRDefault="007A3BE1">
      <w:r>
        <w:t>Die Übertragung der Namenaktien oder die Begründung einer Nutzniessung an den Namenaktien bedarf der Genehmigung durch den Verwaltungsrat.</w:t>
      </w:r>
    </w:p>
    <w:p w14:paraId="1ACDBC93" w14:textId="77777777" w:rsidR="007A3BE1" w:rsidRDefault="007A3BE1"/>
    <w:p w14:paraId="61C809A6" w14:textId="77777777" w:rsidR="007A3BE1" w:rsidRDefault="007A3BE1">
      <w:pPr>
        <w:rPr>
          <w:lang w:val="de-DE"/>
        </w:rPr>
      </w:pPr>
      <w:r>
        <w:t xml:space="preserve">Der Verwaltungsrat kann das Gesuch um Zustimmung ablehnen, </w:t>
      </w:r>
      <w:r>
        <w:rPr>
          <w:lang w:val="de-DE"/>
        </w:rPr>
        <w:t xml:space="preserve">wenn er im Namen der Gesellschaft dem </w:t>
      </w:r>
      <w:proofErr w:type="spellStart"/>
      <w:r>
        <w:rPr>
          <w:lang w:val="de-DE"/>
        </w:rPr>
        <w:t>Veräusserer</w:t>
      </w:r>
      <w:proofErr w:type="spellEnd"/>
      <w:r>
        <w:rPr>
          <w:lang w:val="de-DE"/>
        </w:rPr>
        <w:t xml:space="preserve"> der Aktien anbietet, die Aktien für deren Rechnung, für Rechnung anderer Aktionäre oder für Rechnung Dritter zum wirklichen Wert im Zeitpunkt des Gesuches zu übernehmen oder wenn der Erwerber nicht ausdrücklich erklärt, dass er die Aktien im eigenen Namen und auf eigene Rechnung erworben hat.</w:t>
      </w:r>
    </w:p>
    <w:p w14:paraId="40025E7D" w14:textId="7EC6B596" w:rsidR="007A3BE1" w:rsidRDefault="007A3BE1">
      <w:bookmarkStart w:id="0" w:name="_GoBack"/>
      <w:bookmarkEnd w:id="0"/>
      <w:r>
        <w:rPr>
          <w:lang w:val="de-DE"/>
        </w:rPr>
        <w:lastRenderedPageBreak/>
        <w:t>Sind die Aktien durch Erbgang, Erbteilung, eheliches Güterrecht oder Zwangsvollstreckung erworben worden, so kann der Verwaltungsrat das Gesuch um Zustimmung nur ablehnen, wenn er im Namen der Gesellschaft dem Erwerber die Übernahme der Aktien zum wirklichen Wert anbietet. Der Erwerber kann verlangen, dass der Richter am Sitz der Gesellschaft den wirklichen Wert bestimmt. Die Kosten der Bewertung trägt die Gesellschaft.</w:t>
      </w:r>
    </w:p>
    <w:p w14:paraId="03D927BD" w14:textId="20EBD1E4" w:rsidR="007A3BE1" w:rsidRDefault="008B4912">
      <w:pPr>
        <w:pStyle w:val="berschrift3"/>
      </w:pPr>
      <w:r>
        <w:t xml:space="preserve">Artikel </w:t>
      </w:r>
      <w:r w:rsidR="00A33869">
        <w:t>5</w:t>
      </w:r>
      <w:r w:rsidR="007A3BE1">
        <w:t xml:space="preserve"> – Geschäftsjahr und Buchführung</w:t>
      </w:r>
    </w:p>
    <w:p w14:paraId="3CD6278C" w14:textId="77777777" w:rsidR="007A3BE1" w:rsidRDefault="007A3BE1">
      <w:r>
        <w:t>Das Geschäftsjahr beginnt am [...] und en</w:t>
      </w:r>
      <w:r w:rsidR="00C527BE">
        <w:t>det am [...].</w:t>
      </w:r>
    </w:p>
    <w:p w14:paraId="7EB7EDF0" w14:textId="77777777" w:rsidR="007A3BE1" w:rsidRDefault="007A3BE1"/>
    <w:p w14:paraId="71300659" w14:textId="77777777" w:rsidR="007A3BE1" w:rsidRDefault="00CC71D1">
      <w:r>
        <w:t>Die Jahresrechnung, bestehend aus Erfolgsrechnung, Bilanz und Anhang, ist gemäss den Vorschriften des Schweizerischen Obligationenrechts, insbesondere der Art. 957 ff., zu erstellen.</w:t>
      </w:r>
    </w:p>
    <w:p w14:paraId="5A706F67" w14:textId="52DD519E" w:rsidR="007A3BE1" w:rsidRDefault="008B4912">
      <w:pPr>
        <w:pStyle w:val="berschrift3"/>
      </w:pPr>
      <w:r>
        <w:t xml:space="preserve">Artikel </w:t>
      </w:r>
      <w:r w:rsidR="00A33869">
        <w:t>6</w:t>
      </w:r>
      <w:r w:rsidR="007A3BE1">
        <w:t xml:space="preserve"> – Mitteilungen</w:t>
      </w:r>
      <w:r w:rsidR="009D1DF5">
        <w:t xml:space="preserve"> an die Aktionäre</w:t>
      </w:r>
    </w:p>
    <w:p w14:paraId="1F42B3C5" w14:textId="787B4A63" w:rsidR="007A3BE1" w:rsidRDefault="007A3BE1">
      <w:r>
        <w:t>Mitteilungen an die A</w:t>
      </w:r>
      <w:r w:rsidR="003220EA">
        <w:t>ktionäre erfolgen per Brief</w:t>
      </w:r>
      <w:r w:rsidR="009D1DF5">
        <w:t xml:space="preserve"> oder</w:t>
      </w:r>
      <w:r w:rsidR="003220EA">
        <w:t xml:space="preserve"> E-Mail </w:t>
      </w:r>
      <w:r>
        <w:t>an die im Aktienbuch verzeichneten Adressen.</w:t>
      </w:r>
    </w:p>
    <w:sectPr w:rsidR="007A3BE1" w:rsidSect="00B7219B">
      <w:headerReference w:type="default" r:id="rId7"/>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01721" w14:textId="77777777" w:rsidR="00187AB9" w:rsidRDefault="00187AB9">
      <w:r>
        <w:separator/>
      </w:r>
    </w:p>
  </w:endnote>
  <w:endnote w:type="continuationSeparator" w:id="0">
    <w:p w14:paraId="636DC4F6" w14:textId="77777777" w:rsidR="00187AB9" w:rsidRDefault="0018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2594" w14:textId="77777777" w:rsidR="00187AB9" w:rsidRDefault="00187AB9">
      <w:r>
        <w:separator/>
      </w:r>
    </w:p>
  </w:footnote>
  <w:footnote w:type="continuationSeparator" w:id="0">
    <w:p w14:paraId="41D348C4" w14:textId="77777777" w:rsidR="00187AB9" w:rsidRDefault="0018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E8F7" w14:textId="5D510A1F" w:rsidR="00ED09F0" w:rsidRDefault="00ED09F0">
    <w:pPr>
      <w:pStyle w:val="Kopfzeile"/>
      <w:jc w:val="center"/>
      <w:rPr>
        <w:rStyle w:val="Seitenzahl"/>
        <w:rFonts w:ascii="Arial" w:hAnsi="Arial" w:cs="Arial"/>
        <w:sz w:val="22"/>
      </w:rPr>
    </w:pPr>
    <w:r>
      <w:rPr>
        <w:rStyle w:val="Seitenzahl"/>
        <w:rFonts w:ascii="Arial" w:hAnsi="Arial" w:cs="Arial"/>
        <w:sz w:val="22"/>
      </w:rPr>
      <w:t xml:space="preserve">- </w:t>
    </w:r>
    <w:r w:rsidR="00B7219B">
      <w:rPr>
        <w:rStyle w:val="Seitenzahl"/>
        <w:rFonts w:ascii="Arial" w:hAnsi="Arial" w:cs="Arial"/>
        <w:sz w:val="22"/>
      </w:rPr>
      <w:fldChar w:fldCharType="begin"/>
    </w:r>
    <w:r>
      <w:rPr>
        <w:rStyle w:val="Seitenzahl"/>
        <w:rFonts w:ascii="Arial" w:hAnsi="Arial" w:cs="Arial"/>
        <w:sz w:val="22"/>
      </w:rPr>
      <w:instrText xml:space="preserve"> PAGE </w:instrText>
    </w:r>
    <w:r w:rsidR="00B7219B">
      <w:rPr>
        <w:rStyle w:val="Seitenzahl"/>
        <w:rFonts w:ascii="Arial" w:hAnsi="Arial" w:cs="Arial"/>
        <w:sz w:val="22"/>
      </w:rPr>
      <w:fldChar w:fldCharType="separate"/>
    </w:r>
    <w:r w:rsidR="001E07E2">
      <w:rPr>
        <w:rStyle w:val="Seitenzahl"/>
        <w:rFonts w:ascii="Arial" w:hAnsi="Arial" w:cs="Arial"/>
        <w:noProof/>
        <w:sz w:val="22"/>
      </w:rPr>
      <w:t>2</w:t>
    </w:r>
    <w:r w:rsidR="00B7219B">
      <w:rPr>
        <w:rStyle w:val="Seitenzahl"/>
        <w:rFonts w:ascii="Arial" w:hAnsi="Arial" w:cs="Arial"/>
        <w:sz w:val="22"/>
      </w:rPr>
      <w:fldChar w:fldCharType="end"/>
    </w:r>
    <w:r>
      <w:rPr>
        <w:rStyle w:val="Seitenzahl"/>
        <w:rFonts w:ascii="Arial" w:hAnsi="Arial" w:cs="Arial"/>
        <w:sz w:val="22"/>
      </w:rPr>
      <w:t xml:space="preserve"> -</w:t>
    </w:r>
  </w:p>
  <w:p w14:paraId="7F052F62" w14:textId="77777777" w:rsidR="00ED09F0" w:rsidRDefault="00ED09F0">
    <w:pPr>
      <w:pStyle w:val="Kopfzeile"/>
      <w:jc w:val="center"/>
      <w:rPr>
        <w:rStyle w:val="Seitenzahl"/>
      </w:rPr>
    </w:pPr>
  </w:p>
  <w:p w14:paraId="04F7B2C6" w14:textId="77777777" w:rsidR="00ED09F0" w:rsidRDefault="00ED09F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8B4"/>
    <w:multiLevelType w:val="hybridMultilevel"/>
    <w:tmpl w:val="D4F69A2E"/>
    <w:lvl w:ilvl="0" w:tplc="2D020EB6">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173215"/>
    <w:multiLevelType w:val="hybridMultilevel"/>
    <w:tmpl w:val="32D0DC52"/>
    <w:lvl w:ilvl="0" w:tplc="BCACBDB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71A4893"/>
    <w:multiLevelType w:val="hybridMultilevel"/>
    <w:tmpl w:val="9386FF1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5836D6"/>
    <w:multiLevelType w:val="hybridMultilevel"/>
    <w:tmpl w:val="D4F69A2E"/>
    <w:lvl w:ilvl="0" w:tplc="5C047F46">
      <w:start w:val="1"/>
      <w:numFmt w:val="bullet"/>
      <w:lvlText w:val=""/>
      <w:lvlJc w:val="left"/>
      <w:pPr>
        <w:tabs>
          <w:tab w:val="num" w:pos="720"/>
        </w:tabs>
        <w:ind w:left="700" w:hanging="34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A0A2C9D"/>
    <w:multiLevelType w:val="hybridMultilevel"/>
    <w:tmpl w:val="8F8EC8D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5BAE7AD1"/>
    <w:multiLevelType w:val="hybridMultilevel"/>
    <w:tmpl w:val="FAD098EA"/>
    <w:lvl w:ilvl="0" w:tplc="2D020EB6">
      <w:start w:val="1"/>
      <w:numFmt w:val="decimal"/>
      <w:lvlText w:val="%1."/>
      <w:lvlJc w:val="left"/>
      <w:pPr>
        <w:tabs>
          <w:tab w:val="num" w:pos="1260"/>
        </w:tabs>
        <w:ind w:left="1260" w:hanging="54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6" w15:restartNumberingAfterBreak="0">
    <w:nsid w:val="5C7826B8"/>
    <w:multiLevelType w:val="hybridMultilevel"/>
    <w:tmpl w:val="436E36AC"/>
    <w:lvl w:ilvl="0" w:tplc="2D020EB6">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04514EF"/>
    <w:multiLevelType w:val="hybridMultilevel"/>
    <w:tmpl w:val="9D16D674"/>
    <w:lvl w:ilvl="0" w:tplc="6F9E7AE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5"/>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A3BE1"/>
    <w:rsid w:val="00063C94"/>
    <w:rsid w:val="000933C8"/>
    <w:rsid w:val="000A4311"/>
    <w:rsid w:val="000A4E22"/>
    <w:rsid w:val="000E2887"/>
    <w:rsid w:val="000E6589"/>
    <w:rsid w:val="00180995"/>
    <w:rsid w:val="00187AB9"/>
    <w:rsid w:val="001E07E2"/>
    <w:rsid w:val="001E7FEF"/>
    <w:rsid w:val="00221FBC"/>
    <w:rsid w:val="00250531"/>
    <w:rsid w:val="0029202B"/>
    <w:rsid w:val="002928AF"/>
    <w:rsid w:val="002F0ED6"/>
    <w:rsid w:val="003220EA"/>
    <w:rsid w:val="00336C30"/>
    <w:rsid w:val="003A6E07"/>
    <w:rsid w:val="0048216C"/>
    <w:rsid w:val="004B1FCC"/>
    <w:rsid w:val="005A333F"/>
    <w:rsid w:val="005F45B9"/>
    <w:rsid w:val="00630D5A"/>
    <w:rsid w:val="00643EC2"/>
    <w:rsid w:val="006E1F55"/>
    <w:rsid w:val="006E34A2"/>
    <w:rsid w:val="006E55C5"/>
    <w:rsid w:val="00774250"/>
    <w:rsid w:val="007A0834"/>
    <w:rsid w:val="007A3BE1"/>
    <w:rsid w:val="007E1A4B"/>
    <w:rsid w:val="008B461C"/>
    <w:rsid w:val="008B4912"/>
    <w:rsid w:val="008C021E"/>
    <w:rsid w:val="008D10C0"/>
    <w:rsid w:val="009D1DF5"/>
    <w:rsid w:val="00A33869"/>
    <w:rsid w:val="00B7219B"/>
    <w:rsid w:val="00BC7FB0"/>
    <w:rsid w:val="00C35B2B"/>
    <w:rsid w:val="00C527BE"/>
    <w:rsid w:val="00C66B5A"/>
    <w:rsid w:val="00CC71D1"/>
    <w:rsid w:val="00CE673A"/>
    <w:rsid w:val="00D41AD0"/>
    <w:rsid w:val="00DC5C0B"/>
    <w:rsid w:val="00E60E73"/>
    <w:rsid w:val="00E70606"/>
    <w:rsid w:val="00ED09F0"/>
    <w:rsid w:val="00F030DE"/>
    <w:rsid w:val="00F27EA1"/>
    <w:rsid w:val="00F52D89"/>
    <w:rsid w:val="00FD62CE"/>
    <w:rsid w:val="00FF78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3821D"/>
  <w15:docId w15:val="{1D688C86-E5B8-403A-816D-4B75EDB9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19B"/>
    <w:pPr>
      <w:jc w:val="both"/>
    </w:pPr>
    <w:rPr>
      <w:rFonts w:ascii="Arial" w:hAnsi="Arial" w:cs="Arial"/>
      <w:color w:val="000000"/>
      <w:sz w:val="22"/>
      <w:szCs w:val="24"/>
      <w:lang w:eastAsia="de-DE"/>
    </w:rPr>
  </w:style>
  <w:style w:type="paragraph" w:styleId="berschrift1">
    <w:name w:val="heading 1"/>
    <w:basedOn w:val="Standard"/>
    <w:next w:val="Standard"/>
    <w:qFormat/>
    <w:rsid w:val="00B7219B"/>
    <w:pPr>
      <w:keepNext/>
      <w:outlineLvl w:val="0"/>
    </w:pPr>
    <w:rPr>
      <w:b/>
      <w:bCs/>
      <w:color w:val="auto"/>
      <w:sz w:val="24"/>
    </w:rPr>
  </w:style>
  <w:style w:type="paragraph" w:styleId="berschrift2">
    <w:name w:val="heading 2"/>
    <w:basedOn w:val="Standard"/>
    <w:next w:val="Standard"/>
    <w:qFormat/>
    <w:rsid w:val="00B7219B"/>
    <w:pPr>
      <w:keepNext/>
      <w:spacing w:before="720" w:after="240"/>
      <w:ind w:left="539" w:hanging="539"/>
      <w:outlineLvl w:val="1"/>
    </w:pPr>
    <w:rPr>
      <w:b/>
      <w:bCs/>
      <w:color w:val="auto"/>
      <w:sz w:val="24"/>
    </w:rPr>
  </w:style>
  <w:style w:type="paragraph" w:styleId="berschrift3">
    <w:name w:val="heading 3"/>
    <w:basedOn w:val="Standard"/>
    <w:next w:val="Standard"/>
    <w:qFormat/>
    <w:rsid w:val="00B7219B"/>
    <w:pPr>
      <w:keepNext/>
      <w:spacing w:before="480" w:after="360"/>
      <w:outlineLvl w:val="2"/>
    </w:pPr>
    <w:rPr>
      <w:b/>
      <w:bCs/>
      <w:color w:val="auto"/>
    </w:rPr>
  </w:style>
  <w:style w:type="paragraph" w:styleId="berschrift4">
    <w:name w:val="heading 4"/>
    <w:basedOn w:val="Standard"/>
    <w:next w:val="Standard"/>
    <w:qFormat/>
    <w:rsid w:val="00B7219B"/>
    <w:pPr>
      <w:keepNext/>
      <w:spacing w:after="240"/>
      <w:ind w:left="540" w:hanging="540"/>
      <w:outlineLvl w:val="3"/>
    </w:pPr>
    <w:rPr>
      <w:b/>
      <w:bCs/>
      <w:color w:val="auto"/>
      <w:sz w:val="24"/>
    </w:rPr>
  </w:style>
  <w:style w:type="paragraph" w:styleId="berschrift5">
    <w:name w:val="heading 5"/>
    <w:basedOn w:val="Standard"/>
    <w:next w:val="Standard"/>
    <w:qFormat/>
    <w:rsid w:val="00B7219B"/>
    <w:pPr>
      <w:keepNext/>
      <w:spacing w:after="360"/>
      <w:jc w:val="center"/>
      <w:outlineLvl w:val="4"/>
    </w:pPr>
    <w:rPr>
      <w:b/>
      <w:bCs/>
      <w:color w:val="auto"/>
      <w:sz w:val="24"/>
    </w:rPr>
  </w:style>
  <w:style w:type="paragraph" w:styleId="berschrift6">
    <w:name w:val="heading 6"/>
    <w:basedOn w:val="Standard"/>
    <w:next w:val="Standard"/>
    <w:qFormat/>
    <w:rsid w:val="00B7219B"/>
    <w:pPr>
      <w:keepNext/>
      <w:spacing w:before="480" w:after="480"/>
      <w:ind w:left="539" w:hanging="539"/>
      <w:outlineLvl w:val="5"/>
    </w:pPr>
    <w:rPr>
      <w:b/>
      <w:bCs/>
      <w:color w:val="auto"/>
    </w:rPr>
  </w:style>
  <w:style w:type="paragraph" w:styleId="berschrift7">
    <w:name w:val="heading 7"/>
    <w:basedOn w:val="Standard"/>
    <w:next w:val="Standard"/>
    <w:qFormat/>
    <w:rsid w:val="00B7219B"/>
    <w:pPr>
      <w:keepNext/>
      <w:outlineLvl w:val="6"/>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B7219B"/>
    <w:pPr>
      <w:tabs>
        <w:tab w:val="center" w:pos="4536"/>
        <w:tab w:val="right" w:pos="9072"/>
      </w:tabs>
    </w:pPr>
  </w:style>
  <w:style w:type="paragraph" w:styleId="Kopfzeile">
    <w:name w:val="header"/>
    <w:basedOn w:val="Standard"/>
    <w:rsid w:val="00B7219B"/>
    <w:pPr>
      <w:tabs>
        <w:tab w:val="center" w:pos="4536"/>
        <w:tab w:val="right" w:pos="9072"/>
      </w:tabs>
    </w:pPr>
    <w:rPr>
      <w:rFonts w:ascii="Times New Roman" w:hAnsi="Times New Roman" w:cs="Times New Roman"/>
      <w:color w:val="auto"/>
      <w:sz w:val="24"/>
    </w:rPr>
  </w:style>
  <w:style w:type="character" w:styleId="Funotenzeichen">
    <w:name w:val="footnote reference"/>
    <w:basedOn w:val="Absatz-Standardschriftart"/>
    <w:semiHidden/>
    <w:rsid w:val="00B7219B"/>
    <w:rPr>
      <w:vertAlign w:val="superscript"/>
    </w:rPr>
  </w:style>
  <w:style w:type="paragraph" w:styleId="Textkrper">
    <w:name w:val="Body Text"/>
    <w:basedOn w:val="Standard"/>
    <w:rsid w:val="00B7219B"/>
    <w:pPr>
      <w:spacing w:after="240"/>
    </w:pPr>
    <w:rPr>
      <w:color w:val="auto"/>
      <w:sz w:val="24"/>
    </w:rPr>
  </w:style>
  <w:style w:type="paragraph" w:styleId="Textkrper2">
    <w:name w:val="Body Text 2"/>
    <w:basedOn w:val="Standard"/>
    <w:rsid w:val="00B7219B"/>
    <w:pPr>
      <w:spacing w:after="360"/>
    </w:pPr>
    <w:rPr>
      <w:color w:val="auto"/>
    </w:rPr>
  </w:style>
  <w:style w:type="paragraph" w:styleId="Textkrper-Zeileneinzug">
    <w:name w:val="Body Text Indent"/>
    <w:basedOn w:val="Standard"/>
    <w:rsid w:val="00B7219B"/>
    <w:pPr>
      <w:spacing w:after="120"/>
      <w:ind w:left="539" w:hanging="539"/>
    </w:pPr>
    <w:rPr>
      <w:color w:val="auto"/>
      <w:lang w:val="de-DE"/>
    </w:rPr>
  </w:style>
  <w:style w:type="paragraph" w:styleId="Textkrper-Einzug2">
    <w:name w:val="Body Text Indent 2"/>
    <w:basedOn w:val="Standard"/>
    <w:rsid w:val="00B7219B"/>
    <w:pPr>
      <w:spacing w:after="360"/>
      <w:ind w:left="540" w:hanging="540"/>
    </w:pPr>
    <w:rPr>
      <w:color w:val="auto"/>
    </w:rPr>
  </w:style>
  <w:style w:type="paragraph" w:styleId="Funotentext">
    <w:name w:val="footnote text"/>
    <w:basedOn w:val="Standard"/>
    <w:semiHidden/>
    <w:rsid w:val="00B7219B"/>
    <w:pPr>
      <w:ind w:left="540" w:hanging="540"/>
    </w:pPr>
    <w:rPr>
      <w:color w:val="auto"/>
      <w:sz w:val="18"/>
      <w:szCs w:val="20"/>
    </w:rPr>
  </w:style>
  <w:style w:type="character" w:styleId="Seitenzahl">
    <w:name w:val="page number"/>
    <w:basedOn w:val="Absatz-Standardschriftart"/>
    <w:rsid w:val="00B7219B"/>
  </w:style>
  <w:style w:type="paragraph" w:styleId="StandardWeb">
    <w:name w:val="Normal (Web)"/>
    <w:basedOn w:val="Standard"/>
    <w:rsid w:val="00B7219B"/>
    <w:pPr>
      <w:spacing w:before="100" w:beforeAutospacing="1" w:after="100" w:afterAutospacing="1"/>
    </w:pPr>
    <w:rPr>
      <w:rFonts w:ascii="Times New Roman" w:hAnsi="Times New Roman" w:cs="Times New Roman"/>
      <w:color w:val="auto"/>
      <w:sz w:val="24"/>
    </w:rPr>
  </w:style>
  <w:style w:type="character" w:styleId="Hyperlink">
    <w:name w:val="Hyperlink"/>
    <w:basedOn w:val="Absatz-Standardschriftart"/>
    <w:rsid w:val="00B7219B"/>
    <w:rPr>
      <w:color w:val="0000FF"/>
      <w:u w:val="single"/>
    </w:rPr>
  </w:style>
  <w:style w:type="paragraph" w:styleId="Titel">
    <w:name w:val="Title"/>
    <w:basedOn w:val="Standard"/>
    <w:qFormat/>
    <w:rsid w:val="00B7219B"/>
    <w:pPr>
      <w:jc w:val="center"/>
    </w:pPr>
    <w:rPr>
      <w:b/>
      <w:bCs/>
      <w:sz w:val="28"/>
    </w:rPr>
  </w:style>
  <w:style w:type="paragraph" w:customStyle="1" w:styleId="00Vorgabetext">
    <w:name w:val="00 Vorgabetext"/>
    <w:basedOn w:val="Standard"/>
    <w:link w:val="00VorgabetextZchn"/>
    <w:rsid w:val="00C35B2B"/>
  </w:style>
  <w:style w:type="character" w:customStyle="1" w:styleId="00VorgabetextZchn">
    <w:name w:val="00 Vorgabetext Zchn"/>
    <w:basedOn w:val="Absatz-Standardschriftart"/>
    <w:link w:val="00Vorgabetext"/>
    <w:rsid w:val="006E1F55"/>
    <w:rPr>
      <w:rFonts w:ascii="Arial" w:hAnsi="Arial" w:cs="Arial"/>
      <w:color w:val="000000"/>
      <w:sz w:val="22"/>
      <w:szCs w:val="24"/>
      <w:lang w:val="de-CH" w:eastAsia="de-DE" w:bidi="ar-SA"/>
    </w:rPr>
  </w:style>
  <w:style w:type="paragraph" w:styleId="Sprechblasentext">
    <w:name w:val="Balloon Text"/>
    <w:basedOn w:val="Standard"/>
    <w:link w:val="SprechblasentextZchn"/>
    <w:semiHidden/>
    <w:unhideWhenUsed/>
    <w:rsid w:val="00643EC2"/>
    <w:rPr>
      <w:rFonts w:ascii="Segoe UI" w:hAnsi="Segoe UI" w:cs="Segoe UI"/>
      <w:sz w:val="18"/>
      <w:szCs w:val="18"/>
    </w:rPr>
  </w:style>
  <w:style w:type="character" w:customStyle="1" w:styleId="SprechblasentextZchn">
    <w:name w:val="Sprechblasentext Zchn"/>
    <w:basedOn w:val="Absatz-Standardschriftart"/>
    <w:link w:val="Sprechblasentext"/>
    <w:semiHidden/>
    <w:rsid w:val="00643EC2"/>
    <w:rPr>
      <w:rFonts w:ascii="Segoe UI" w:hAnsi="Segoe UI" w:cs="Segoe UI"/>
      <w:color w:val="000000"/>
      <w:sz w:val="18"/>
      <w:szCs w:val="18"/>
      <w:lang w:eastAsia="de-DE"/>
    </w:rPr>
  </w:style>
  <w:style w:type="character" w:styleId="Kommentarzeichen">
    <w:name w:val="annotation reference"/>
    <w:basedOn w:val="Absatz-Standardschriftart"/>
    <w:semiHidden/>
    <w:unhideWhenUsed/>
    <w:rsid w:val="00DC5C0B"/>
    <w:rPr>
      <w:sz w:val="16"/>
      <w:szCs w:val="16"/>
    </w:rPr>
  </w:style>
  <w:style w:type="paragraph" w:styleId="Kommentartext">
    <w:name w:val="annotation text"/>
    <w:basedOn w:val="Standard"/>
    <w:link w:val="KommentartextZchn"/>
    <w:semiHidden/>
    <w:unhideWhenUsed/>
    <w:rsid w:val="00DC5C0B"/>
    <w:rPr>
      <w:sz w:val="20"/>
      <w:szCs w:val="20"/>
    </w:rPr>
  </w:style>
  <w:style w:type="character" w:customStyle="1" w:styleId="KommentartextZchn">
    <w:name w:val="Kommentartext Zchn"/>
    <w:basedOn w:val="Absatz-Standardschriftart"/>
    <w:link w:val="Kommentartext"/>
    <w:semiHidden/>
    <w:rsid w:val="00DC5C0B"/>
    <w:rPr>
      <w:rFonts w:ascii="Arial" w:hAnsi="Arial" w:cs="Arial"/>
      <w:color w:val="000000"/>
      <w:lang w:eastAsia="de-DE"/>
    </w:rPr>
  </w:style>
  <w:style w:type="paragraph" w:styleId="Kommentarthema">
    <w:name w:val="annotation subject"/>
    <w:basedOn w:val="Kommentartext"/>
    <w:next w:val="Kommentartext"/>
    <w:link w:val="KommentarthemaZchn"/>
    <w:semiHidden/>
    <w:unhideWhenUsed/>
    <w:rsid w:val="00DC5C0B"/>
    <w:rPr>
      <w:b/>
      <w:bCs/>
    </w:rPr>
  </w:style>
  <w:style w:type="character" w:customStyle="1" w:styleId="KommentarthemaZchn">
    <w:name w:val="Kommentarthema Zchn"/>
    <w:basedOn w:val="KommentartextZchn"/>
    <w:link w:val="Kommentarthema"/>
    <w:semiHidden/>
    <w:rsid w:val="00DC5C0B"/>
    <w:rPr>
      <w:rFonts w:ascii="Arial" w:hAnsi="Arial" w:cs="Arial"/>
      <w:b/>
      <w:bCs/>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2180</Characters>
  <Application>Microsoft Office Word</Application>
  <DocSecurity>0</DocSecurity>
  <Lines>75</Lines>
  <Paragraphs>29</Paragraphs>
  <ScaleCrop>false</ScaleCrop>
  <HeadingPairs>
    <vt:vector size="2" baseType="variant">
      <vt:variant>
        <vt:lpstr>Titel</vt:lpstr>
      </vt:variant>
      <vt:variant>
        <vt:i4>1</vt:i4>
      </vt:variant>
    </vt:vector>
  </HeadingPairs>
  <TitlesOfParts>
    <vt:vector size="1" baseType="lpstr">
      <vt:lpstr>Musterstatuten-GmbH</vt:lpstr>
    </vt:vector>
  </TitlesOfParts>
  <Company>DJI</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Musterstatuten-GmbH</dc:title>
  <dc:creator>B203PZE</dc:creator>
  <cp:lastModifiedBy>B203PSE</cp:lastModifiedBy>
  <cp:revision>13</cp:revision>
  <cp:lastPrinted>2008-04-28T04:49:00Z</cp:lastPrinted>
  <dcterms:created xsi:type="dcterms:W3CDTF">2013-09-17T08:01:00Z</dcterms:created>
  <dcterms:modified xsi:type="dcterms:W3CDTF">2022-11-04T15:56:00Z</dcterms:modified>
</cp:coreProperties>
</file>